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12DF" w:rsidRPr="0096465C" w:rsidRDefault="0096465C" w:rsidP="0096465C">
      <w:pPr>
        <w:jc w:val="center"/>
        <w:rPr>
          <w:sz w:val="28"/>
          <w:szCs w:val="28"/>
        </w:rPr>
      </w:pPr>
      <w:r w:rsidRPr="0096465C">
        <w:rPr>
          <w:sz w:val="28"/>
          <w:szCs w:val="28"/>
        </w:rPr>
        <w:t>KOSZTORYS</w:t>
      </w:r>
    </w:p>
    <w:tbl>
      <w:tblPr>
        <w:tblpPr w:leftFromText="141" w:rightFromText="141" w:vertAnchor="text" w:horzAnchor="margin" w:tblpY="80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A0" w:firstRow="1" w:lastRow="0" w:firstColumn="1" w:lastColumn="0" w:noHBand="1" w:noVBand="1"/>
      </w:tblPr>
      <w:tblGrid>
        <w:gridCol w:w="504"/>
        <w:gridCol w:w="1114"/>
        <w:gridCol w:w="1134"/>
        <w:gridCol w:w="1506"/>
        <w:gridCol w:w="2022"/>
        <w:gridCol w:w="1590"/>
        <w:gridCol w:w="1192"/>
      </w:tblGrid>
      <w:tr w:rsidR="0096465C" w:rsidTr="00C606BC">
        <w:trPr>
          <w:trHeight w:val="1266"/>
        </w:trPr>
        <w:tc>
          <w:tcPr>
            <w:tcW w:w="505" w:type="dxa"/>
            <w:vAlign w:val="center"/>
          </w:tcPr>
          <w:p w:rsidR="0096465C" w:rsidRDefault="0096465C" w:rsidP="00C606BC">
            <w:pPr>
              <w:spacing w:after="0"/>
              <w:jc w:val="center"/>
            </w:pPr>
            <w:r w:rsidRPr="55B2C2E2">
              <w:rPr>
                <w:szCs w:val="24"/>
              </w:rPr>
              <w:t>Lp.</w:t>
            </w:r>
          </w:p>
        </w:tc>
        <w:tc>
          <w:tcPr>
            <w:tcW w:w="1144" w:type="dxa"/>
            <w:vAlign w:val="center"/>
          </w:tcPr>
          <w:p w:rsidR="0096465C" w:rsidRDefault="0096465C" w:rsidP="00C606BC">
            <w:pPr>
              <w:spacing w:after="0"/>
              <w:jc w:val="center"/>
            </w:pPr>
            <w:r>
              <w:t>Nazwa kosztu</w:t>
            </w:r>
          </w:p>
        </w:tc>
        <w:tc>
          <w:tcPr>
            <w:tcW w:w="1166" w:type="dxa"/>
            <w:vAlign w:val="center"/>
          </w:tcPr>
          <w:p w:rsidR="0096465C" w:rsidRDefault="0096465C" w:rsidP="00C606BC">
            <w:pPr>
              <w:spacing w:after="0"/>
              <w:jc w:val="center"/>
            </w:pPr>
            <w:r>
              <w:rPr>
                <w:szCs w:val="24"/>
              </w:rPr>
              <w:t>Rodzaj kosztu</w:t>
            </w:r>
          </w:p>
        </w:tc>
        <w:tc>
          <w:tcPr>
            <w:tcW w:w="1516" w:type="dxa"/>
            <w:vAlign w:val="center"/>
          </w:tcPr>
          <w:p w:rsidR="0096465C" w:rsidRDefault="0096465C" w:rsidP="00C606BC">
            <w:pPr>
              <w:spacing w:after="0"/>
              <w:jc w:val="center"/>
            </w:pPr>
            <w:r>
              <w:rPr>
                <w:szCs w:val="24"/>
              </w:rPr>
              <w:t>Uzasadnienie kosztu</w:t>
            </w:r>
          </w:p>
        </w:tc>
        <w:tc>
          <w:tcPr>
            <w:tcW w:w="2087" w:type="dxa"/>
            <w:vAlign w:val="center"/>
          </w:tcPr>
          <w:p w:rsidR="0096465C" w:rsidRDefault="0096465C" w:rsidP="00C606BC">
            <w:pPr>
              <w:spacing w:after="0"/>
              <w:jc w:val="center"/>
            </w:pPr>
            <w:r>
              <w:rPr>
                <w:szCs w:val="24"/>
              </w:rPr>
              <w:t>Koszt jednostkowy</w:t>
            </w:r>
          </w:p>
        </w:tc>
        <w:tc>
          <w:tcPr>
            <w:tcW w:w="1638" w:type="dxa"/>
            <w:vAlign w:val="center"/>
          </w:tcPr>
          <w:p w:rsidR="0096465C" w:rsidRDefault="0096465C" w:rsidP="00C606BC">
            <w:pPr>
              <w:spacing w:after="0"/>
              <w:jc w:val="center"/>
            </w:pPr>
            <w:r>
              <w:rPr>
                <w:szCs w:val="24"/>
              </w:rPr>
              <w:t>Liczba jednostek</w:t>
            </w:r>
          </w:p>
        </w:tc>
        <w:tc>
          <w:tcPr>
            <w:tcW w:w="1232" w:type="dxa"/>
          </w:tcPr>
          <w:p w:rsidR="0096465C" w:rsidRDefault="0096465C" w:rsidP="00C606BC">
            <w:pPr>
              <w:spacing w:after="0"/>
              <w:jc w:val="center"/>
              <w:rPr>
                <w:szCs w:val="24"/>
              </w:rPr>
            </w:pPr>
            <w:r>
              <w:rPr>
                <w:szCs w:val="24"/>
              </w:rPr>
              <w:t>Kwota brutto (PLN)</w:t>
            </w:r>
          </w:p>
        </w:tc>
      </w:tr>
      <w:tr w:rsidR="0096465C" w:rsidTr="00C606BC">
        <w:trPr>
          <w:trHeight w:val="1349"/>
        </w:trPr>
        <w:tc>
          <w:tcPr>
            <w:tcW w:w="505" w:type="dxa"/>
            <w:vAlign w:val="center"/>
          </w:tcPr>
          <w:p w:rsidR="0096465C" w:rsidRDefault="0096465C" w:rsidP="00C606BC">
            <w:pPr>
              <w:spacing w:after="0"/>
            </w:pPr>
            <w:r w:rsidRPr="55B2C2E2">
              <w:rPr>
                <w:szCs w:val="24"/>
              </w:rPr>
              <w:t>1.</w:t>
            </w:r>
          </w:p>
        </w:tc>
        <w:tc>
          <w:tcPr>
            <w:tcW w:w="1144" w:type="dxa"/>
            <w:vAlign w:val="center"/>
          </w:tcPr>
          <w:p w:rsidR="0096465C" w:rsidRDefault="0096465C" w:rsidP="00C606BC"/>
        </w:tc>
        <w:tc>
          <w:tcPr>
            <w:tcW w:w="1166" w:type="dxa"/>
            <w:vAlign w:val="center"/>
          </w:tcPr>
          <w:p w:rsidR="0096465C" w:rsidRDefault="0096465C" w:rsidP="00C606BC"/>
        </w:tc>
        <w:tc>
          <w:tcPr>
            <w:tcW w:w="1516" w:type="dxa"/>
            <w:vAlign w:val="center"/>
          </w:tcPr>
          <w:p w:rsidR="0096465C" w:rsidRDefault="0096465C" w:rsidP="00C606BC"/>
        </w:tc>
        <w:tc>
          <w:tcPr>
            <w:tcW w:w="2087" w:type="dxa"/>
            <w:vAlign w:val="center"/>
          </w:tcPr>
          <w:p w:rsidR="0096465C" w:rsidRDefault="0096465C" w:rsidP="00C606BC"/>
        </w:tc>
        <w:tc>
          <w:tcPr>
            <w:tcW w:w="1638" w:type="dxa"/>
            <w:vAlign w:val="center"/>
          </w:tcPr>
          <w:p w:rsidR="0096465C" w:rsidRDefault="0096465C" w:rsidP="00C606BC"/>
        </w:tc>
        <w:tc>
          <w:tcPr>
            <w:tcW w:w="1232" w:type="dxa"/>
          </w:tcPr>
          <w:p w:rsidR="0096465C" w:rsidRDefault="0096465C" w:rsidP="00C606BC"/>
        </w:tc>
      </w:tr>
      <w:tr w:rsidR="0096465C" w:rsidTr="00C606BC">
        <w:trPr>
          <w:trHeight w:val="1553"/>
        </w:trPr>
        <w:tc>
          <w:tcPr>
            <w:tcW w:w="505" w:type="dxa"/>
            <w:vAlign w:val="center"/>
          </w:tcPr>
          <w:p w:rsidR="0096465C" w:rsidRDefault="0096465C" w:rsidP="00C606BC">
            <w:pPr>
              <w:spacing w:after="0"/>
            </w:pPr>
            <w:r w:rsidRPr="55B2C2E2">
              <w:rPr>
                <w:szCs w:val="24"/>
              </w:rPr>
              <w:t>2.</w:t>
            </w:r>
          </w:p>
        </w:tc>
        <w:tc>
          <w:tcPr>
            <w:tcW w:w="1144" w:type="dxa"/>
            <w:vAlign w:val="center"/>
          </w:tcPr>
          <w:p w:rsidR="0096465C" w:rsidRDefault="0096465C" w:rsidP="00C606BC"/>
        </w:tc>
        <w:tc>
          <w:tcPr>
            <w:tcW w:w="1166" w:type="dxa"/>
            <w:vAlign w:val="center"/>
          </w:tcPr>
          <w:p w:rsidR="0096465C" w:rsidRDefault="0096465C" w:rsidP="00C606BC"/>
        </w:tc>
        <w:tc>
          <w:tcPr>
            <w:tcW w:w="1516" w:type="dxa"/>
            <w:vAlign w:val="center"/>
          </w:tcPr>
          <w:p w:rsidR="0096465C" w:rsidRDefault="0096465C" w:rsidP="00C606BC"/>
        </w:tc>
        <w:tc>
          <w:tcPr>
            <w:tcW w:w="2087" w:type="dxa"/>
            <w:vAlign w:val="center"/>
          </w:tcPr>
          <w:p w:rsidR="0096465C" w:rsidRDefault="0096465C" w:rsidP="00C606BC"/>
        </w:tc>
        <w:tc>
          <w:tcPr>
            <w:tcW w:w="1638" w:type="dxa"/>
            <w:vAlign w:val="center"/>
          </w:tcPr>
          <w:p w:rsidR="0096465C" w:rsidRDefault="0096465C" w:rsidP="00C606BC"/>
        </w:tc>
        <w:tc>
          <w:tcPr>
            <w:tcW w:w="1232" w:type="dxa"/>
          </w:tcPr>
          <w:p w:rsidR="0096465C" w:rsidRDefault="0096465C" w:rsidP="00C606BC"/>
        </w:tc>
      </w:tr>
      <w:tr w:rsidR="0096465C" w:rsidTr="00C606BC">
        <w:trPr>
          <w:trHeight w:val="1404"/>
        </w:trPr>
        <w:tc>
          <w:tcPr>
            <w:tcW w:w="505" w:type="dxa"/>
            <w:vAlign w:val="center"/>
          </w:tcPr>
          <w:p w:rsidR="0096465C" w:rsidRDefault="0096465C" w:rsidP="00C606BC">
            <w:pPr>
              <w:spacing w:after="0"/>
            </w:pPr>
            <w:r w:rsidRPr="55B2C2E2">
              <w:rPr>
                <w:szCs w:val="24"/>
              </w:rPr>
              <w:t>3.</w:t>
            </w:r>
          </w:p>
        </w:tc>
        <w:tc>
          <w:tcPr>
            <w:tcW w:w="1144" w:type="dxa"/>
            <w:vAlign w:val="center"/>
          </w:tcPr>
          <w:p w:rsidR="0096465C" w:rsidRDefault="0096465C" w:rsidP="00C606BC"/>
        </w:tc>
        <w:tc>
          <w:tcPr>
            <w:tcW w:w="1166" w:type="dxa"/>
            <w:vAlign w:val="center"/>
          </w:tcPr>
          <w:p w:rsidR="0096465C" w:rsidRDefault="0096465C" w:rsidP="00C606BC"/>
        </w:tc>
        <w:tc>
          <w:tcPr>
            <w:tcW w:w="1516" w:type="dxa"/>
            <w:vAlign w:val="center"/>
          </w:tcPr>
          <w:p w:rsidR="0096465C" w:rsidRDefault="0096465C" w:rsidP="00C606BC"/>
        </w:tc>
        <w:tc>
          <w:tcPr>
            <w:tcW w:w="2087" w:type="dxa"/>
            <w:vAlign w:val="center"/>
          </w:tcPr>
          <w:p w:rsidR="0096465C" w:rsidRDefault="0096465C" w:rsidP="00C606BC"/>
        </w:tc>
        <w:tc>
          <w:tcPr>
            <w:tcW w:w="1638" w:type="dxa"/>
            <w:vAlign w:val="center"/>
          </w:tcPr>
          <w:p w:rsidR="0096465C" w:rsidRDefault="0096465C" w:rsidP="00C606BC"/>
        </w:tc>
        <w:tc>
          <w:tcPr>
            <w:tcW w:w="1232" w:type="dxa"/>
          </w:tcPr>
          <w:p w:rsidR="0096465C" w:rsidRDefault="0096465C" w:rsidP="00C606BC"/>
        </w:tc>
      </w:tr>
      <w:tr w:rsidR="0096465C" w:rsidTr="00C606BC">
        <w:trPr>
          <w:trHeight w:val="1269"/>
        </w:trPr>
        <w:tc>
          <w:tcPr>
            <w:tcW w:w="505" w:type="dxa"/>
            <w:vAlign w:val="center"/>
          </w:tcPr>
          <w:p w:rsidR="0096465C" w:rsidRDefault="0096465C" w:rsidP="00C606BC">
            <w:pPr>
              <w:spacing w:after="0"/>
            </w:pPr>
            <w:r w:rsidRPr="55B2C2E2">
              <w:rPr>
                <w:szCs w:val="24"/>
              </w:rPr>
              <w:t>4.</w:t>
            </w:r>
          </w:p>
        </w:tc>
        <w:tc>
          <w:tcPr>
            <w:tcW w:w="1144" w:type="dxa"/>
            <w:vAlign w:val="center"/>
          </w:tcPr>
          <w:p w:rsidR="0096465C" w:rsidRDefault="0096465C" w:rsidP="00C606BC"/>
        </w:tc>
        <w:tc>
          <w:tcPr>
            <w:tcW w:w="1166" w:type="dxa"/>
            <w:vAlign w:val="center"/>
          </w:tcPr>
          <w:p w:rsidR="0096465C" w:rsidRDefault="0096465C" w:rsidP="00C606BC"/>
        </w:tc>
        <w:tc>
          <w:tcPr>
            <w:tcW w:w="1516" w:type="dxa"/>
            <w:vAlign w:val="center"/>
          </w:tcPr>
          <w:p w:rsidR="0096465C" w:rsidRDefault="0096465C" w:rsidP="00C606BC"/>
        </w:tc>
        <w:tc>
          <w:tcPr>
            <w:tcW w:w="2087" w:type="dxa"/>
            <w:vAlign w:val="center"/>
          </w:tcPr>
          <w:p w:rsidR="0096465C" w:rsidRDefault="0096465C" w:rsidP="00C606BC"/>
        </w:tc>
        <w:tc>
          <w:tcPr>
            <w:tcW w:w="1638" w:type="dxa"/>
            <w:vAlign w:val="center"/>
          </w:tcPr>
          <w:p w:rsidR="0096465C" w:rsidRDefault="0096465C" w:rsidP="00C606BC"/>
        </w:tc>
        <w:tc>
          <w:tcPr>
            <w:tcW w:w="1232" w:type="dxa"/>
          </w:tcPr>
          <w:p w:rsidR="0096465C" w:rsidRDefault="0096465C" w:rsidP="00C606BC"/>
        </w:tc>
      </w:tr>
      <w:tr w:rsidR="0096465C" w:rsidTr="00C606BC">
        <w:trPr>
          <w:trHeight w:val="1401"/>
        </w:trPr>
        <w:tc>
          <w:tcPr>
            <w:tcW w:w="505" w:type="dxa"/>
            <w:vAlign w:val="center"/>
          </w:tcPr>
          <w:p w:rsidR="0096465C" w:rsidRDefault="0096465C" w:rsidP="00C606BC">
            <w:pPr>
              <w:spacing w:after="0"/>
            </w:pPr>
            <w:r w:rsidRPr="55B2C2E2">
              <w:rPr>
                <w:szCs w:val="24"/>
              </w:rPr>
              <w:t>5.</w:t>
            </w:r>
          </w:p>
        </w:tc>
        <w:tc>
          <w:tcPr>
            <w:tcW w:w="1144" w:type="dxa"/>
            <w:vAlign w:val="center"/>
          </w:tcPr>
          <w:p w:rsidR="0096465C" w:rsidRDefault="0096465C" w:rsidP="00C606BC"/>
        </w:tc>
        <w:tc>
          <w:tcPr>
            <w:tcW w:w="1166" w:type="dxa"/>
            <w:vAlign w:val="center"/>
          </w:tcPr>
          <w:p w:rsidR="0096465C" w:rsidRDefault="0096465C" w:rsidP="00C606BC"/>
        </w:tc>
        <w:tc>
          <w:tcPr>
            <w:tcW w:w="1516" w:type="dxa"/>
            <w:vAlign w:val="center"/>
          </w:tcPr>
          <w:p w:rsidR="0096465C" w:rsidRDefault="0096465C" w:rsidP="00C606BC"/>
        </w:tc>
        <w:tc>
          <w:tcPr>
            <w:tcW w:w="2087" w:type="dxa"/>
            <w:vAlign w:val="center"/>
          </w:tcPr>
          <w:p w:rsidR="0096465C" w:rsidRDefault="0096465C" w:rsidP="00C606BC"/>
        </w:tc>
        <w:tc>
          <w:tcPr>
            <w:tcW w:w="1638" w:type="dxa"/>
            <w:vAlign w:val="center"/>
          </w:tcPr>
          <w:p w:rsidR="0096465C" w:rsidRDefault="0096465C" w:rsidP="00C606BC"/>
        </w:tc>
        <w:tc>
          <w:tcPr>
            <w:tcW w:w="1232" w:type="dxa"/>
          </w:tcPr>
          <w:p w:rsidR="0096465C" w:rsidRDefault="0096465C" w:rsidP="00C606BC"/>
        </w:tc>
      </w:tr>
      <w:tr w:rsidR="0096465C" w:rsidTr="00C606BC">
        <w:trPr>
          <w:trHeight w:val="1401"/>
        </w:trPr>
        <w:tc>
          <w:tcPr>
            <w:tcW w:w="505" w:type="dxa"/>
            <w:vAlign w:val="center"/>
          </w:tcPr>
          <w:p w:rsidR="0096465C" w:rsidRPr="55B2C2E2" w:rsidRDefault="0096465C" w:rsidP="00C606BC">
            <w:pPr>
              <w:spacing w:after="0"/>
            </w:pPr>
            <w:r>
              <w:t>6.</w:t>
            </w:r>
          </w:p>
        </w:tc>
        <w:tc>
          <w:tcPr>
            <w:tcW w:w="1144" w:type="dxa"/>
            <w:vAlign w:val="center"/>
          </w:tcPr>
          <w:p w:rsidR="0096465C" w:rsidRDefault="0096465C" w:rsidP="00C606BC"/>
        </w:tc>
        <w:tc>
          <w:tcPr>
            <w:tcW w:w="1166" w:type="dxa"/>
            <w:vAlign w:val="center"/>
          </w:tcPr>
          <w:p w:rsidR="0096465C" w:rsidRDefault="0096465C" w:rsidP="00C606BC"/>
        </w:tc>
        <w:tc>
          <w:tcPr>
            <w:tcW w:w="1516" w:type="dxa"/>
            <w:vAlign w:val="center"/>
          </w:tcPr>
          <w:p w:rsidR="0096465C" w:rsidRDefault="0096465C" w:rsidP="00C606BC"/>
        </w:tc>
        <w:tc>
          <w:tcPr>
            <w:tcW w:w="2087" w:type="dxa"/>
            <w:vAlign w:val="center"/>
          </w:tcPr>
          <w:p w:rsidR="0096465C" w:rsidRDefault="0096465C" w:rsidP="00C606BC"/>
        </w:tc>
        <w:tc>
          <w:tcPr>
            <w:tcW w:w="1638" w:type="dxa"/>
            <w:vAlign w:val="center"/>
          </w:tcPr>
          <w:p w:rsidR="0096465C" w:rsidRDefault="0096465C" w:rsidP="00C606BC"/>
        </w:tc>
        <w:tc>
          <w:tcPr>
            <w:tcW w:w="1232" w:type="dxa"/>
          </w:tcPr>
          <w:p w:rsidR="0096465C" w:rsidRDefault="0096465C" w:rsidP="00C606BC"/>
        </w:tc>
      </w:tr>
      <w:tr w:rsidR="0096465C" w:rsidTr="00C606BC">
        <w:trPr>
          <w:trHeight w:val="1401"/>
        </w:trPr>
        <w:tc>
          <w:tcPr>
            <w:tcW w:w="505" w:type="dxa"/>
            <w:vAlign w:val="center"/>
          </w:tcPr>
          <w:p w:rsidR="0096465C" w:rsidRDefault="0096465C" w:rsidP="00C606BC">
            <w:pPr>
              <w:spacing w:after="0"/>
            </w:pPr>
            <w:r>
              <w:t>7.</w:t>
            </w:r>
          </w:p>
        </w:tc>
        <w:tc>
          <w:tcPr>
            <w:tcW w:w="1144" w:type="dxa"/>
            <w:vAlign w:val="center"/>
          </w:tcPr>
          <w:p w:rsidR="0096465C" w:rsidRDefault="0096465C" w:rsidP="00C606BC"/>
        </w:tc>
        <w:tc>
          <w:tcPr>
            <w:tcW w:w="1166" w:type="dxa"/>
            <w:vAlign w:val="center"/>
          </w:tcPr>
          <w:p w:rsidR="0096465C" w:rsidRDefault="0096465C" w:rsidP="00C606BC"/>
        </w:tc>
        <w:tc>
          <w:tcPr>
            <w:tcW w:w="1516" w:type="dxa"/>
            <w:vAlign w:val="center"/>
          </w:tcPr>
          <w:p w:rsidR="0096465C" w:rsidRDefault="0096465C" w:rsidP="00C606BC"/>
        </w:tc>
        <w:tc>
          <w:tcPr>
            <w:tcW w:w="2087" w:type="dxa"/>
            <w:vAlign w:val="center"/>
          </w:tcPr>
          <w:p w:rsidR="0096465C" w:rsidRDefault="0096465C" w:rsidP="00C606BC"/>
        </w:tc>
        <w:tc>
          <w:tcPr>
            <w:tcW w:w="1638" w:type="dxa"/>
            <w:vAlign w:val="center"/>
          </w:tcPr>
          <w:p w:rsidR="0096465C" w:rsidRDefault="0096465C" w:rsidP="00C606BC"/>
        </w:tc>
        <w:tc>
          <w:tcPr>
            <w:tcW w:w="1232" w:type="dxa"/>
          </w:tcPr>
          <w:p w:rsidR="0096465C" w:rsidRDefault="0096465C" w:rsidP="00C606BC"/>
        </w:tc>
      </w:tr>
    </w:tbl>
    <w:p w:rsidR="0096465C" w:rsidRPr="0096465C" w:rsidRDefault="0096465C" w:rsidP="0096465C">
      <w:pPr>
        <w:jc w:val="center"/>
        <w:rPr>
          <w:sz w:val="28"/>
          <w:szCs w:val="28"/>
        </w:rPr>
      </w:pPr>
      <w:r w:rsidRPr="0096465C">
        <w:rPr>
          <w:sz w:val="28"/>
          <w:szCs w:val="28"/>
        </w:rPr>
        <w:t>„Włączmy się!”</w:t>
      </w:r>
      <w:bookmarkStart w:id="0" w:name="_GoBack"/>
      <w:bookmarkEnd w:id="0"/>
    </w:p>
    <w:sectPr w:rsidR="0096465C" w:rsidRPr="0096465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328D" w:rsidRDefault="0093328D" w:rsidP="0096465C">
      <w:pPr>
        <w:spacing w:after="0" w:line="240" w:lineRule="auto"/>
      </w:pPr>
      <w:r>
        <w:separator/>
      </w:r>
    </w:p>
  </w:endnote>
  <w:endnote w:type="continuationSeparator" w:id="0">
    <w:p w:rsidR="0093328D" w:rsidRDefault="0093328D" w:rsidP="00964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465C" w:rsidRDefault="0096465C" w:rsidP="0096465C">
    <w:pPr>
      <w:spacing w:before="240" w:after="0"/>
      <w:jc w:val="center"/>
    </w:pPr>
    <w:bookmarkStart w:id="1" w:name="_Hlk219992490"/>
    <w:bookmarkStart w:id="2" w:name="_Hlk219992491"/>
    <w:r w:rsidRPr="55B2C2E2">
      <w:rPr>
        <w:rFonts w:ascii="Calibri" w:eastAsia="Calibri" w:hAnsi="Calibri" w:cs="Calibri"/>
        <w:color w:val="000000" w:themeColor="text1"/>
        <w:sz w:val="18"/>
        <w:szCs w:val="18"/>
      </w:rPr>
      <w:t>Projekt jest współfinansowany ze środków Państwowego Funduszu Rehabilitacji Osób Niepełnosprawnych w ramach programu Moc lokalnych inicjatyw.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328D" w:rsidRDefault="0093328D" w:rsidP="0096465C">
      <w:pPr>
        <w:spacing w:after="0" w:line="240" w:lineRule="auto"/>
      </w:pPr>
      <w:r>
        <w:separator/>
      </w:r>
    </w:p>
  </w:footnote>
  <w:footnote w:type="continuationSeparator" w:id="0">
    <w:p w:rsidR="0093328D" w:rsidRDefault="0093328D" w:rsidP="009646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465C" w:rsidRPr="0096465C" w:rsidRDefault="0096465C" w:rsidP="0096465C">
    <w:pPr>
      <w:pStyle w:val="Nagwek"/>
    </w:pPr>
    <w:r>
      <w:rPr>
        <w:noProof/>
      </w:rPr>
      <w:drawing>
        <wp:inline distT="0" distB="0" distL="0" distR="0">
          <wp:extent cx="5760720" cy="830933"/>
          <wp:effectExtent l="0" t="0" r="0" b="7620"/>
          <wp:docPr id="1" name="Obraz 1" descr="3520889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3520889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309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65C"/>
    <w:rsid w:val="004F12DF"/>
    <w:rsid w:val="0093328D"/>
    <w:rsid w:val="00964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42B53"/>
  <w15:chartTrackingRefBased/>
  <w15:docId w15:val="{040FE148-2584-4E1C-BA90-FCABDE9DE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46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465C"/>
  </w:style>
  <w:style w:type="paragraph" w:styleId="Stopka">
    <w:name w:val="footer"/>
    <w:basedOn w:val="Normalny"/>
    <w:link w:val="StopkaZnak"/>
    <w:uiPriority w:val="99"/>
    <w:unhideWhenUsed/>
    <w:rsid w:val="009646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46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8FCE5FF97CF98448CBBA530034BD29E" ma:contentTypeVersion="10" ma:contentTypeDescription="Utwórz nowy dokument." ma:contentTypeScope="" ma:versionID="a2518530a882bb7588c670b14612bc61">
  <xsd:schema xmlns:xsd="http://www.w3.org/2001/XMLSchema" xmlns:xs="http://www.w3.org/2001/XMLSchema" xmlns:p="http://schemas.microsoft.com/office/2006/metadata/properties" xmlns:ns2="2f95c9f9-1c04-4e08-ac8a-64f3ffbfe078" xmlns:ns3="9c897153-ab4c-48db-a159-da038a9e43e0" targetNamespace="http://schemas.microsoft.com/office/2006/metadata/properties" ma:root="true" ma:fieldsID="0643fa5e0e20962bb47c744338e7f777" ns2:_="" ns3:_="">
    <xsd:import namespace="2f95c9f9-1c04-4e08-ac8a-64f3ffbfe078"/>
    <xsd:import namespace="9c897153-ab4c-48db-a159-da038a9e43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95c9f9-1c04-4e08-ac8a-64f3ffbfe0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234f267-60c5-4663-a3ad-9cdf3fe1f5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897153-ab4c-48db-a159-da038a9e43e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8535d71-bc10-45b2-9738-1f11c5dfa5db}" ma:internalName="TaxCatchAll" ma:showField="CatchAllData" ma:web="9c897153-ab4c-48db-a159-da038a9e43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f95c9f9-1c04-4e08-ac8a-64f3ffbfe078">
      <Terms xmlns="http://schemas.microsoft.com/office/infopath/2007/PartnerControls"/>
    </lcf76f155ced4ddcb4097134ff3c332f>
    <TaxCatchAll xmlns="9c897153-ab4c-48db-a159-da038a9e43e0" xsi:nil="true"/>
  </documentManagement>
</p:properties>
</file>

<file path=customXml/itemProps1.xml><?xml version="1.0" encoding="utf-8"?>
<ds:datastoreItem xmlns:ds="http://schemas.openxmlformats.org/officeDocument/2006/customXml" ds:itemID="{4CFD260F-E094-4D04-9E40-6A5C3DB1CA03}"/>
</file>

<file path=customXml/itemProps2.xml><?xml version="1.0" encoding="utf-8"?>
<ds:datastoreItem xmlns:ds="http://schemas.openxmlformats.org/officeDocument/2006/customXml" ds:itemID="{D75104C7-3A29-4B5A-A361-1C0DE05F68C7}"/>
</file>

<file path=customXml/itemProps3.xml><?xml version="1.0" encoding="utf-8"?>
<ds:datastoreItem xmlns:ds="http://schemas.openxmlformats.org/officeDocument/2006/customXml" ds:itemID="{07BC5A45-63FB-460D-87EA-51C742E3D64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Śliwowska</dc:creator>
  <cp:keywords/>
  <dc:description/>
  <cp:lastModifiedBy>Julia Śliwowska</cp:lastModifiedBy>
  <cp:revision>1</cp:revision>
  <dcterms:created xsi:type="dcterms:W3CDTF">2026-01-22T15:43:00Z</dcterms:created>
  <dcterms:modified xsi:type="dcterms:W3CDTF">2026-01-22T15:44:00Z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0x01010028FCE5FF97CF98448CBBA530034BD29E</vt:lpwstr>
  </property>
</Properties>
</file>